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黑体" w:eastAsia="黑体"/>
          <w:bCs/>
          <w:spacing w:val="20"/>
          <w:sz w:val="36"/>
          <w:szCs w:val="36"/>
        </w:rPr>
      </w:pPr>
      <w:r>
        <w:rPr>
          <w:rFonts w:hint="eastAsia" w:ascii="黑体" w:eastAsia="黑体"/>
          <w:bCs/>
          <w:spacing w:val="20"/>
          <w:sz w:val="36"/>
          <w:szCs w:val="36"/>
        </w:rPr>
        <w:t xml:space="preserve">    湖北</w:t>
      </w:r>
      <w:r>
        <w:rPr>
          <w:rFonts w:hint="eastAsia" w:ascii="黑体" w:eastAsia="黑体"/>
          <w:bCs/>
          <w:spacing w:val="20"/>
          <w:sz w:val="36"/>
          <w:szCs w:val="36"/>
          <w:lang w:eastAsia="zh-Hans"/>
        </w:rPr>
        <w:t>省</w:t>
      </w:r>
      <w:r>
        <w:rPr>
          <w:rFonts w:hint="eastAsia" w:ascii="黑体" w:eastAsia="黑体"/>
          <w:bCs/>
          <w:spacing w:val="20"/>
          <w:sz w:val="36"/>
          <w:szCs w:val="36"/>
        </w:rPr>
        <w:t>中小学</w:t>
      </w:r>
      <w:r>
        <w:rPr>
          <w:rFonts w:hint="eastAsia" w:ascii="黑体" w:eastAsia="黑体"/>
          <w:bCs/>
          <w:spacing w:val="20"/>
          <w:sz w:val="36"/>
          <w:szCs w:val="36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  <w:color w:val="FF00FF"/>
              </w:rPr>
            </w:pPr>
            <w:r>
              <w:rPr>
                <w:rFonts w:hint="eastAsia" w:ascii="宋体" w:hAnsi="宋体"/>
                <w:bCs/>
                <w:color w:val="FF00FF"/>
              </w:rPr>
              <w:t>请插入</w:t>
            </w: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caps/>
                <w:color w:val="FF00FF"/>
              </w:rPr>
              <w:t>一寸电子登记照片（与系统注册照片为同一底板）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</w:t>
            </w:r>
          </w:p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</w:t>
            </w:r>
          </w:p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既 往 病 史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5.精神病  6.其他</w:t>
            </w:r>
          </w:p>
          <w:p>
            <w:pPr>
              <w:spacing w:after="156" w:afterLines="50"/>
              <w:ind w:firstLine="2364" w:firstLineChars="1126"/>
              <w:rPr>
                <w:rFonts w:ascii="宋体" w:hAnsi="宋体" w:cs="Arial Unicode MS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受检者确认签字：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五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官</w:t>
            </w: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裸  眼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矫  正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外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内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医师意见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粘   贴   报   告   单</w:t>
            </w: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结</w:t>
            </w:r>
          </w:p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after="156" w:afterLines="50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负责医师签名</w:t>
            </w:r>
            <w:r>
              <w:rPr>
                <w:rFonts w:hint="eastAsia" w:ascii="宋体" w:hAnsi="宋体"/>
                <w:bCs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检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意</w:t>
            </w:r>
          </w:p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 w:val="24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68" w:firstLineChars="189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说明：1.“既往病史”一栏，申请人必须如实填写，如发现有隐瞒严重病史，不符合认定条件者，即使取得了认定资格，一经发现收回认定资格；2.体检结论要填写合格或不合格结论，并加盖体检医院印章，简要说明原因；3.随州市教师资格体检约定医院：随州市中心医院。4.请插入电子登记照片后用一张A4纸正反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DC72AC"/>
    <w:rsid w:val="00130072"/>
    <w:rsid w:val="00303ED7"/>
    <w:rsid w:val="0043159B"/>
    <w:rsid w:val="004F0082"/>
    <w:rsid w:val="008347E7"/>
    <w:rsid w:val="00994AAE"/>
    <w:rsid w:val="009D1BA0"/>
    <w:rsid w:val="00DC72AC"/>
    <w:rsid w:val="240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2</Pages>
  <Words>133</Words>
  <Characters>759</Characters>
  <Lines>6</Lines>
  <Paragraphs>1</Paragraphs>
  <TotalTime>6</TotalTime>
  <ScaleCrop>false</ScaleCrop>
  <LinksUpToDate>false</LinksUpToDate>
  <CharactersWithSpaces>891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2019-09-11T03:37:00Z</dcterms:created>
  <dc:creator>User</dc:creator>
  <cp:lastModifiedBy>哎呦喂</cp:lastModifiedBy>
  <dcterms:modified xsi:type="dcterms:W3CDTF">2024-04-03T03:13:07Z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FB0D5BD352FB49F19A574A70E4AE8B8C_12</vt:lpwstr>
  </property>
</Properties>
</file>