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</w:t>
      </w:r>
    </w:p>
    <w:p w14:paraId="3FD59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随县一中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年体育艺术特长生招生</w:t>
      </w:r>
    </w:p>
    <w:p w14:paraId="3BA39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实施方案</w:t>
      </w:r>
      <w:bookmarkStart w:id="0" w:name="_GoBack"/>
      <w:bookmarkEnd w:id="0"/>
    </w:p>
    <w:p w14:paraId="2B18F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</w:pPr>
    </w:p>
    <w:p w14:paraId="1713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  <w:t>为全面贯彻党的教育方针，推进素质教育，加强我校体育特色学校建设，促进学生体育才能发展，培养和输送具有高水平的体育后备人才，根据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《随州市202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年高中阶段学校招生录取实施方案》</w:t>
      </w:r>
      <w:r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  <w:t>精神，特制定我校的体育</w:t>
      </w:r>
      <w:r>
        <w:rPr>
          <w:rFonts w:hint="eastAsia" w:ascii="Times New Roman" w:hAnsi="Times New Roman" w:eastAsia="仿宋_GB2312" w:cs="方正仿宋_GB2312"/>
          <w:color w:val="auto"/>
          <w:sz w:val="32"/>
          <w:szCs w:val="32"/>
          <w:lang w:eastAsia="zh-CN"/>
        </w:rPr>
        <w:t>艺术</w:t>
      </w:r>
      <w:r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  <w:t>特长生招生工作方案。</w:t>
      </w:r>
    </w:p>
    <w:p w14:paraId="5D6D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一、招生范围</w:t>
      </w:r>
    </w:p>
    <w:p w14:paraId="3F6AD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面向随县招录符合条件的应届初中毕业生。</w:t>
      </w:r>
    </w:p>
    <w:p w14:paraId="488A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二、招生计划</w:t>
      </w:r>
    </w:p>
    <w:p w14:paraId="2582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_GB2312"/>
          <w:color w:val="auto"/>
          <w:sz w:val="32"/>
          <w:szCs w:val="32"/>
          <w:lang w:val="en-US" w:eastAsia="zh-CN"/>
        </w:rPr>
        <w:t>依据市教育局下达的招生指标，结合我校实际，拟招收田径项目特长生17名（100米200米4名，400米4名、800米4名、1500米2名、跳远3名），篮球特长生5名，足球特长生5名，共计27名。</w:t>
      </w:r>
    </w:p>
    <w:p w14:paraId="2088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三、报名条件</w:t>
      </w:r>
    </w:p>
    <w:p w14:paraId="712E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1.A类：参加县级及以上体育比赛取得个人单项（含团体、接力项目）前五名、集体项目（篮球、足球等）前三名且为主力队员的应届初中毕业生。</w:t>
      </w:r>
    </w:p>
    <w:p w14:paraId="6865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2.B类：身体素质突出，具备一定体育专业基础的应届初中毕业生。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男生身高175厘米以上，女生身高163厘米以上。</w:t>
      </w:r>
    </w:p>
    <w:p w14:paraId="751B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四、报名方式</w:t>
      </w:r>
    </w:p>
    <w:p w14:paraId="6AF19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1.报名时间：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年6月23日至6月25日。</w:t>
      </w:r>
    </w:p>
    <w:p w14:paraId="41A0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2.报名地点：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随县一中招生办公室</w:t>
      </w:r>
    </w:p>
    <w:p w14:paraId="16BA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五、专业测试时间及地点</w:t>
      </w:r>
    </w:p>
    <w:p w14:paraId="3ED9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时间：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年6月28日上午8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30开始。</w:t>
      </w:r>
    </w:p>
    <w:p w14:paraId="29DD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地点：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随县一中体育场。</w:t>
      </w:r>
    </w:p>
    <w:p w14:paraId="34E6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六、专业测试项目及分值</w:t>
      </w:r>
    </w:p>
    <w:p w14:paraId="072A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（一）足球专业测试项目及分值</w:t>
      </w:r>
    </w:p>
    <w:p w14:paraId="7AF9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满分：500分</w:t>
      </w:r>
    </w:p>
    <w:p w14:paraId="6043D4CC">
      <w:pPr>
        <w:keepNext w:val="0"/>
        <w:keepLines w:val="0"/>
        <w:pageBreakBefore w:val="0"/>
        <w:widowControl w:val="0"/>
        <w:tabs>
          <w:tab w:val="right" w:leader="middleDot" w:pos="4620"/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1.脚背正面颠球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07F7B658">
      <w:pPr>
        <w:keepNext w:val="0"/>
        <w:keepLines w:val="0"/>
        <w:pageBreakBefore w:val="0"/>
        <w:widowControl w:val="0"/>
        <w:tabs>
          <w:tab w:val="right" w:leader="middleDot" w:pos="4620"/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2.20米运球过杆停球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086708E3">
      <w:pPr>
        <w:keepNext w:val="0"/>
        <w:keepLines w:val="0"/>
        <w:pageBreakBefore w:val="0"/>
        <w:widowControl w:val="0"/>
        <w:tabs>
          <w:tab w:val="right" w:leader="middleDot" w:pos="4620"/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3.30米启动跑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162BB8D0">
      <w:pPr>
        <w:keepNext w:val="0"/>
        <w:keepLines w:val="0"/>
        <w:pageBreakBefore w:val="0"/>
        <w:widowControl w:val="0"/>
        <w:tabs>
          <w:tab w:val="right" w:leader="middleDot" w:pos="4620"/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4.定点踢远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2F7E751A">
      <w:pPr>
        <w:keepNext w:val="0"/>
        <w:keepLines w:val="0"/>
        <w:pageBreakBefore w:val="0"/>
        <w:widowControl w:val="0"/>
        <w:tabs>
          <w:tab w:val="right" w:leader="middleDot" w:pos="4620"/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5.定点传球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24514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（二）篮球专业测试项目及分值</w:t>
      </w:r>
    </w:p>
    <w:p w14:paraId="7F95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满分：100分</w:t>
      </w:r>
    </w:p>
    <w:p w14:paraId="3FD51487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1.摸高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25分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4C334F9E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2.1分钟自投自抢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15分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6D13E88D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3.全场综合运球行进间上篮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000BFCCE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4.全场比赛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40分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5BBD5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（三）田径专业素质测试项目及分值</w:t>
      </w:r>
    </w:p>
    <w:p w14:paraId="2DAFE3C2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1.100米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08CE7625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2.跳远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40F2F0E2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3.200米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45915981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4.400米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536FEA56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5.800米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1981C11B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6.1500米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</w:p>
    <w:p w14:paraId="4141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七、成绩公示</w:t>
      </w:r>
    </w:p>
    <w:p w14:paraId="20A32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  <w:t>测试结束，在学校公示栏对外公布折算后的百分制专业测试成绩。</w:t>
      </w:r>
    </w:p>
    <w:p w14:paraId="43CB8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国标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国标黑体"/>
          <w:color w:val="auto"/>
          <w:sz w:val="32"/>
          <w:szCs w:val="32"/>
        </w:rPr>
        <w:t>八、联系方式</w:t>
      </w:r>
    </w:p>
    <w:p w14:paraId="374A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  <w:t>联系人：毛建新</w:t>
      </w:r>
      <w:r>
        <w:rPr>
          <w:rFonts w:hint="eastAsia" w:ascii="Times New Roman" w:hAnsi="Times New Roman" w:eastAsia="仿宋_GB2312" w:cs="方正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方正仿宋_GB2312"/>
          <w:color w:val="auto"/>
          <w:sz w:val="32"/>
          <w:szCs w:val="32"/>
        </w:rPr>
        <w:t>15972782233</w:t>
      </w:r>
    </w:p>
    <w:p w14:paraId="308DB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91EA4"/>
    <w:rsid w:val="521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2025-06-20T02:15:00Z</dcterms:created>
  <dc:creator>H.</dc:creator>
  <cp:lastModifiedBy>H.</cp:lastModifiedBy>
  <dcterms:modified xsi:type="dcterms:W3CDTF">2025-06-20T02:15:54Z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0AFE297D99B24BC7A1152ADB530770DE_11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