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A1" w:rsidRPr="006418A3" w:rsidRDefault="00CA53A1" w:rsidP="00CA53A1">
      <w:pPr>
        <w:topLinePunct/>
        <w:rPr>
          <w:rFonts w:ascii="Times New Roman" w:eastAsia="黑体" w:hAnsi="Times New Roman" w:hint="eastAsia"/>
          <w:color w:val="000000"/>
          <w:sz w:val="32"/>
        </w:rPr>
      </w:pPr>
      <w:r w:rsidRPr="006418A3">
        <w:rPr>
          <w:rFonts w:ascii="Times New Roman" w:eastAsia="黑体" w:hAnsi="黑体" w:hint="eastAsia"/>
          <w:color w:val="000000"/>
          <w:sz w:val="32"/>
        </w:rPr>
        <w:t>附件</w:t>
      </w:r>
      <w:r w:rsidRPr="006418A3">
        <w:rPr>
          <w:rFonts w:ascii="Times New Roman" w:eastAsia="黑体" w:hAnsi="Times New Roman" w:hint="eastAsia"/>
          <w:color w:val="000000"/>
          <w:sz w:val="32"/>
        </w:rPr>
        <w:t>1</w:t>
      </w:r>
      <w:r w:rsidRPr="006418A3">
        <w:rPr>
          <w:rFonts w:ascii="Times New Roman" w:eastAsia="黑体" w:hAnsi="黑体" w:hint="eastAsia"/>
          <w:color w:val="000000"/>
          <w:sz w:val="32"/>
        </w:rPr>
        <w:t>：</w:t>
      </w:r>
    </w:p>
    <w:p w:rsidR="00CA53A1" w:rsidRPr="006418A3" w:rsidRDefault="00CA53A1" w:rsidP="00CA53A1">
      <w:pPr>
        <w:topLinePunct/>
        <w:spacing w:line="600" w:lineRule="exact"/>
        <w:jc w:val="center"/>
        <w:rPr>
          <w:rFonts w:ascii="Times New Roman" w:eastAsia="方正小标宋简体" w:hAnsi="Times New Roman" w:hint="eastAsia"/>
          <w:color w:val="000000"/>
          <w:sz w:val="44"/>
          <w:szCs w:val="44"/>
        </w:rPr>
      </w:pPr>
      <w:r w:rsidRPr="006418A3">
        <w:rPr>
          <w:rFonts w:ascii="Times New Roman" w:eastAsia="方正小标宋简体" w:hAnsi="Times New Roman" w:hint="eastAsia"/>
          <w:color w:val="000000"/>
          <w:sz w:val="44"/>
          <w:szCs w:val="44"/>
        </w:rPr>
        <w:t>随州市“</w:t>
      </w:r>
      <w:r w:rsidRPr="006418A3">
        <w:rPr>
          <w:rFonts w:ascii="Times New Roman" w:eastAsia="方正小标宋简体" w:hAnsi="Times New Roman" w:hint="eastAsia"/>
          <w:color w:val="000000"/>
          <w:sz w:val="44"/>
          <w:szCs w:val="44"/>
        </w:rPr>
        <w:t>2019</w:t>
      </w:r>
      <w:r w:rsidRPr="006418A3">
        <w:rPr>
          <w:rFonts w:ascii="Times New Roman" w:eastAsia="方正小标宋简体" w:hAnsi="Times New Roman" w:hint="eastAsia"/>
          <w:color w:val="000000"/>
          <w:sz w:val="44"/>
          <w:szCs w:val="44"/>
        </w:rPr>
        <w:t>年最美教师”</w:t>
      </w:r>
      <w:r w:rsidRPr="006418A3">
        <w:rPr>
          <w:rFonts w:ascii="Times New Roman" w:eastAsia="方正小标宋简体" w:hAnsi="Times New Roman" w:hint="eastAsia"/>
          <w:color w:val="000000"/>
          <w:sz w:val="44"/>
          <w:szCs w:val="44"/>
        </w:rPr>
        <w:t xml:space="preserve"> </w:t>
      </w:r>
      <w:r w:rsidRPr="006418A3">
        <w:rPr>
          <w:rFonts w:ascii="Times New Roman" w:eastAsia="方正小标宋简体" w:hAnsi="Times New Roman" w:hint="eastAsia"/>
          <w:color w:val="000000"/>
          <w:sz w:val="44"/>
          <w:szCs w:val="44"/>
        </w:rPr>
        <w:t>推荐评选对象</w:t>
      </w:r>
    </w:p>
    <w:p w:rsidR="00CA53A1" w:rsidRPr="006418A3" w:rsidRDefault="00CA53A1" w:rsidP="00CA53A1">
      <w:pPr>
        <w:topLinePunct/>
        <w:spacing w:line="600" w:lineRule="exact"/>
        <w:jc w:val="center"/>
        <w:rPr>
          <w:rFonts w:ascii="Times New Roman" w:eastAsia="方正小标宋简体" w:hAnsi="Times New Roman" w:hint="eastAsia"/>
          <w:color w:val="000000"/>
          <w:sz w:val="44"/>
          <w:szCs w:val="44"/>
        </w:rPr>
      </w:pPr>
      <w:r w:rsidRPr="006418A3">
        <w:rPr>
          <w:rFonts w:ascii="Times New Roman" w:eastAsia="方正小标宋简体" w:hAnsi="Times New Roman" w:hint="eastAsia"/>
          <w:color w:val="000000"/>
          <w:sz w:val="44"/>
          <w:szCs w:val="44"/>
        </w:rPr>
        <w:t>名额分配表</w:t>
      </w:r>
    </w:p>
    <w:p w:rsidR="00CA53A1" w:rsidRPr="006418A3" w:rsidRDefault="00CA53A1" w:rsidP="00CA53A1">
      <w:pPr>
        <w:topLinePunct/>
        <w:rPr>
          <w:rFonts w:ascii="Times New Roman" w:eastAsia="方正小标宋简体" w:hAnsi="Times New Roman" w:hint="eastAsia"/>
          <w:color w:val="000000"/>
          <w:sz w:val="36"/>
          <w:szCs w:val="3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50"/>
        <w:gridCol w:w="2543"/>
        <w:gridCol w:w="2529"/>
      </w:tblGrid>
      <w:tr w:rsidR="00CA53A1" w:rsidRPr="006418A3" w:rsidTr="006A0C1F">
        <w:trPr>
          <w:jc w:val="center"/>
        </w:trPr>
        <w:tc>
          <w:tcPr>
            <w:tcW w:w="2024" w:type="pct"/>
            <w:vAlign w:val="center"/>
          </w:tcPr>
          <w:p w:rsidR="00CA53A1" w:rsidRPr="006418A3" w:rsidRDefault="00CA53A1" w:rsidP="006A0C1F">
            <w:pPr>
              <w:topLinePunct/>
              <w:jc w:val="center"/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1492" w:type="pct"/>
            <w:vAlign w:val="center"/>
          </w:tcPr>
          <w:p w:rsidR="00CA53A1" w:rsidRPr="006418A3" w:rsidRDefault="00CA53A1" w:rsidP="006A0C1F">
            <w:pPr>
              <w:topLinePunct/>
              <w:jc w:val="center"/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</w:pPr>
            <w:r w:rsidRPr="006418A3"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最美教师</w:t>
            </w:r>
          </w:p>
          <w:p w:rsidR="00CA53A1" w:rsidRPr="006418A3" w:rsidRDefault="00CA53A1" w:rsidP="006A0C1F">
            <w:pPr>
              <w:topLinePunct/>
              <w:jc w:val="center"/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</w:pPr>
            <w:r w:rsidRPr="006418A3"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推荐人选</w:t>
            </w:r>
          </w:p>
        </w:tc>
        <w:tc>
          <w:tcPr>
            <w:tcW w:w="1484" w:type="pct"/>
            <w:vAlign w:val="center"/>
          </w:tcPr>
          <w:p w:rsidR="00CA53A1" w:rsidRPr="006418A3" w:rsidRDefault="00CA53A1" w:rsidP="006A0C1F">
            <w:pPr>
              <w:topLinePunct/>
              <w:jc w:val="center"/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</w:pPr>
            <w:r w:rsidRPr="006418A3"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其中农村</w:t>
            </w:r>
          </w:p>
          <w:p w:rsidR="00CA53A1" w:rsidRPr="006418A3" w:rsidRDefault="00CA53A1" w:rsidP="006A0C1F">
            <w:pPr>
              <w:topLinePunct/>
              <w:jc w:val="center"/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</w:pPr>
            <w:r w:rsidRPr="006418A3"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教师数</w:t>
            </w:r>
          </w:p>
        </w:tc>
      </w:tr>
      <w:tr w:rsidR="00CA53A1" w:rsidRPr="006418A3" w:rsidTr="006A0C1F">
        <w:trPr>
          <w:jc w:val="center"/>
        </w:trPr>
        <w:tc>
          <w:tcPr>
            <w:tcW w:w="2024" w:type="pct"/>
            <w:vAlign w:val="center"/>
          </w:tcPr>
          <w:p w:rsidR="00CA53A1" w:rsidRPr="006418A3" w:rsidRDefault="00CA53A1" w:rsidP="006A0C1F">
            <w:pPr>
              <w:topLinePunct/>
              <w:jc w:val="center"/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</w:pPr>
            <w:r w:rsidRPr="006418A3"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随县</w:t>
            </w:r>
          </w:p>
        </w:tc>
        <w:tc>
          <w:tcPr>
            <w:tcW w:w="1492" w:type="pct"/>
            <w:vAlign w:val="center"/>
          </w:tcPr>
          <w:p w:rsidR="00CA53A1" w:rsidRPr="006418A3" w:rsidRDefault="00CA53A1" w:rsidP="006A0C1F">
            <w:pPr>
              <w:topLinePunct/>
              <w:jc w:val="center"/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</w:pPr>
            <w:r w:rsidRPr="006418A3"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484" w:type="pct"/>
            <w:vAlign w:val="center"/>
          </w:tcPr>
          <w:p w:rsidR="00CA53A1" w:rsidRPr="006418A3" w:rsidRDefault="00CA53A1" w:rsidP="006A0C1F">
            <w:pPr>
              <w:topLinePunct/>
              <w:jc w:val="center"/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</w:pPr>
            <w:r w:rsidRPr="006418A3"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15</w:t>
            </w:r>
          </w:p>
        </w:tc>
      </w:tr>
      <w:tr w:rsidR="00CA53A1" w:rsidRPr="006418A3" w:rsidTr="006A0C1F">
        <w:trPr>
          <w:jc w:val="center"/>
        </w:trPr>
        <w:tc>
          <w:tcPr>
            <w:tcW w:w="2024" w:type="pct"/>
            <w:vAlign w:val="center"/>
          </w:tcPr>
          <w:p w:rsidR="00CA53A1" w:rsidRPr="006418A3" w:rsidRDefault="00CA53A1" w:rsidP="006A0C1F">
            <w:pPr>
              <w:topLinePunct/>
              <w:jc w:val="center"/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</w:pPr>
            <w:r w:rsidRPr="006418A3"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广水市</w:t>
            </w:r>
          </w:p>
        </w:tc>
        <w:tc>
          <w:tcPr>
            <w:tcW w:w="1492" w:type="pct"/>
            <w:vAlign w:val="center"/>
          </w:tcPr>
          <w:p w:rsidR="00CA53A1" w:rsidRPr="006418A3" w:rsidRDefault="00CA53A1" w:rsidP="006A0C1F">
            <w:pPr>
              <w:topLinePunct/>
              <w:jc w:val="center"/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</w:pPr>
            <w:r w:rsidRPr="006418A3"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484" w:type="pct"/>
            <w:vAlign w:val="center"/>
          </w:tcPr>
          <w:p w:rsidR="00CA53A1" w:rsidRPr="006418A3" w:rsidRDefault="00CA53A1" w:rsidP="006A0C1F">
            <w:pPr>
              <w:topLinePunct/>
              <w:jc w:val="center"/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</w:pPr>
            <w:r w:rsidRPr="006418A3"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15</w:t>
            </w:r>
          </w:p>
        </w:tc>
      </w:tr>
      <w:tr w:rsidR="00CA53A1" w:rsidRPr="006418A3" w:rsidTr="006A0C1F">
        <w:trPr>
          <w:jc w:val="center"/>
        </w:trPr>
        <w:tc>
          <w:tcPr>
            <w:tcW w:w="2024" w:type="pct"/>
            <w:vAlign w:val="center"/>
          </w:tcPr>
          <w:p w:rsidR="00CA53A1" w:rsidRPr="006418A3" w:rsidRDefault="00CA53A1" w:rsidP="006A0C1F">
            <w:pPr>
              <w:topLinePunct/>
              <w:jc w:val="center"/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</w:pPr>
            <w:r w:rsidRPr="006418A3"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曾都区</w:t>
            </w:r>
          </w:p>
        </w:tc>
        <w:tc>
          <w:tcPr>
            <w:tcW w:w="1492" w:type="pct"/>
            <w:vAlign w:val="center"/>
          </w:tcPr>
          <w:p w:rsidR="00CA53A1" w:rsidRPr="006418A3" w:rsidRDefault="00CA53A1" w:rsidP="006A0C1F">
            <w:pPr>
              <w:topLinePunct/>
              <w:jc w:val="center"/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</w:pPr>
            <w:r w:rsidRPr="006418A3"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484" w:type="pct"/>
            <w:vAlign w:val="center"/>
          </w:tcPr>
          <w:p w:rsidR="00CA53A1" w:rsidRPr="006418A3" w:rsidRDefault="00CA53A1" w:rsidP="006A0C1F">
            <w:pPr>
              <w:topLinePunct/>
              <w:jc w:val="center"/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</w:pPr>
            <w:r w:rsidRPr="006418A3"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15</w:t>
            </w:r>
          </w:p>
        </w:tc>
      </w:tr>
      <w:tr w:rsidR="00CA53A1" w:rsidRPr="006418A3" w:rsidTr="006A0C1F">
        <w:trPr>
          <w:jc w:val="center"/>
        </w:trPr>
        <w:tc>
          <w:tcPr>
            <w:tcW w:w="2024" w:type="pct"/>
            <w:vAlign w:val="center"/>
          </w:tcPr>
          <w:p w:rsidR="00CA53A1" w:rsidRPr="006418A3" w:rsidRDefault="00CA53A1" w:rsidP="006A0C1F">
            <w:pPr>
              <w:topLinePunct/>
              <w:jc w:val="center"/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</w:pPr>
            <w:r w:rsidRPr="006418A3"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随州高新区</w:t>
            </w:r>
          </w:p>
        </w:tc>
        <w:tc>
          <w:tcPr>
            <w:tcW w:w="1492" w:type="pct"/>
            <w:vAlign w:val="center"/>
          </w:tcPr>
          <w:p w:rsidR="00CA53A1" w:rsidRPr="006418A3" w:rsidRDefault="00CA53A1" w:rsidP="006A0C1F">
            <w:pPr>
              <w:topLinePunct/>
              <w:jc w:val="center"/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</w:pPr>
            <w:r w:rsidRPr="006418A3"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484" w:type="pct"/>
            <w:vAlign w:val="center"/>
          </w:tcPr>
          <w:p w:rsidR="00CA53A1" w:rsidRPr="006418A3" w:rsidRDefault="00CA53A1" w:rsidP="006A0C1F">
            <w:pPr>
              <w:topLinePunct/>
              <w:jc w:val="center"/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</w:pPr>
            <w:r w:rsidRPr="006418A3"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5</w:t>
            </w:r>
          </w:p>
        </w:tc>
      </w:tr>
      <w:tr w:rsidR="00CA53A1" w:rsidRPr="006418A3" w:rsidTr="006A0C1F">
        <w:trPr>
          <w:jc w:val="center"/>
        </w:trPr>
        <w:tc>
          <w:tcPr>
            <w:tcW w:w="2024" w:type="pct"/>
            <w:vAlign w:val="center"/>
          </w:tcPr>
          <w:p w:rsidR="00CA53A1" w:rsidRPr="006418A3" w:rsidRDefault="00CA53A1" w:rsidP="006A0C1F">
            <w:pPr>
              <w:topLinePunct/>
              <w:jc w:val="center"/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</w:pPr>
            <w:r w:rsidRPr="006418A3"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大洪山风景名胜区</w:t>
            </w:r>
          </w:p>
        </w:tc>
        <w:tc>
          <w:tcPr>
            <w:tcW w:w="1492" w:type="pct"/>
            <w:vAlign w:val="center"/>
          </w:tcPr>
          <w:p w:rsidR="00CA53A1" w:rsidRPr="006418A3" w:rsidRDefault="00CA53A1" w:rsidP="006A0C1F">
            <w:pPr>
              <w:topLinePunct/>
              <w:jc w:val="center"/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</w:pPr>
            <w:r w:rsidRPr="006418A3"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1484" w:type="pct"/>
            <w:vAlign w:val="center"/>
          </w:tcPr>
          <w:p w:rsidR="00CA53A1" w:rsidRPr="006418A3" w:rsidRDefault="00CA53A1" w:rsidP="006A0C1F">
            <w:pPr>
              <w:topLinePunct/>
              <w:jc w:val="center"/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</w:pPr>
            <w:r w:rsidRPr="006418A3"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4</w:t>
            </w:r>
          </w:p>
        </w:tc>
      </w:tr>
      <w:tr w:rsidR="00CA53A1" w:rsidRPr="006418A3" w:rsidTr="006A0C1F">
        <w:trPr>
          <w:jc w:val="center"/>
        </w:trPr>
        <w:tc>
          <w:tcPr>
            <w:tcW w:w="2024" w:type="pct"/>
            <w:vAlign w:val="center"/>
          </w:tcPr>
          <w:p w:rsidR="00CA53A1" w:rsidRPr="006418A3" w:rsidRDefault="00CA53A1" w:rsidP="006A0C1F">
            <w:pPr>
              <w:topLinePunct/>
              <w:jc w:val="center"/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</w:pPr>
            <w:proofErr w:type="gramStart"/>
            <w:r w:rsidRPr="006418A3"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市直学校</w:t>
            </w:r>
            <w:proofErr w:type="gramEnd"/>
          </w:p>
        </w:tc>
        <w:tc>
          <w:tcPr>
            <w:tcW w:w="1492" w:type="pct"/>
            <w:vAlign w:val="center"/>
          </w:tcPr>
          <w:p w:rsidR="00CA53A1" w:rsidRPr="006418A3" w:rsidRDefault="00CA53A1" w:rsidP="006A0C1F">
            <w:pPr>
              <w:topLinePunct/>
              <w:jc w:val="center"/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</w:pPr>
            <w:r w:rsidRPr="006418A3"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31</w:t>
            </w:r>
          </w:p>
        </w:tc>
        <w:tc>
          <w:tcPr>
            <w:tcW w:w="1484" w:type="pct"/>
            <w:vAlign w:val="center"/>
          </w:tcPr>
          <w:p w:rsidR="00CA53A1" w:rsidRPr="006418A3" w:rsidRDefault="00CA53A1" w:rsidP="006A0C1F">
            <w:pPr>
              <w:topLinePunct/>
              <w:jc w:val="center"/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</w:pPr>
          </w:p>
        </w:tc>
      </w:tr>
      <w:tr w:rsidR="00CA53A1" w:rsidRPr="006418A3" w:rsidTr="006A0C1F">
        <w:trPr>
          <w:jc w:val="center"/>
        </w:trPr>
        <w:tc>
          <w:tcPr>
            <w:tcW w:w="2024" w:type="pct"/>
            <w:vAlign w:val="center"/>
          </w:tcPr>
          <w:p w:rsidR="00CA53A1" w:rsidRPr="006418A3" w:rsidRDefault="00CA53A1" w:rsidP="006A0C1F">
            <w:pPr>
              <w:topLinePunct/>
              <w:jc w:val="center"/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</w:pPr>
            <w:r w:rsidRPr="006418A3"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1492" w:type="pct"/>
            <w:vAlign w:val="center"/>
          </w:tcPr>
          <w:p w:rsidR="00CA53A1" w:rsidRPr="006418A3" w:rsidRDefault="00CA53A1" w:rsidP="006A0C1F">
            <w:pPr>
              <w:topLinePunct/>
              <w:jc w:val="center"/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</w:pPr>
            <w:r w:rsidRPr="006418A3"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135</w:t>
            </w:r>
          </w:p>
        </w:tc>
        <w:tc>
          <w:tcPr>
            <w:tcW w:w="1484" w:type="pct"/>
            <w:vAlign w:val="center"/>
          </w:tcPr>
          <w:p w:rsidR="00CA53A1" w:rsidRPr="006418A3" w:rsidRDefault="00CA53A1" w:rsidP="006A0C1F">
            <w:pPr>
              <w:topLinePunct/>
              <w:jc w:val="center"/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</w:pPr>
            <w:r w:rsidRPr="006418A3"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54</w:t>
            </w:r>
          </w:p>
        </w:tc>
      </w:tr>
    </w:tbl>
    <w:p w:rsidR="00594298" w:rsidRDefault="00594298"/>
    <w:sectPr w:rsidR="00594298" w:rsidSect="00594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53A1"/>
    <w:rsid w:val="00594298"/>
    <w:rsid w:val="00CA5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A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>China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2019-05-14T02:19:00Z</dcterms:created>
  <dcterms:modified xsi:type="dcterms:W3CDTF">2019-05-14T02:20:00Z</dcterms:modified>
</cp:coreProperties>
</file>